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213AF" w14:textId="77777777" w:rsidR="002158E7" w:rsidRDefault="002158E7" w:rsidP="005D3296">
      <w:pPr>
        <w:pStyle w:val="3"/>
        <w:rPr>
          <w:rFonts w:ascii="Times New Roman" w:hAnsi="Times New Roman"/>
          <w:b/>
          <w:sz w:val="32"/>
        </w:rPr>
      </w:pPr>
      <w:r>
        <w:rPr>
          <w:noProof/>
        </w:rPr>
        <w:drawing>
          <wp:inline distT="0" distB="0" distL="0" distR="0" wp14:anchorId="055D0ED9" wp14:editId="5E0F4491">
            <wp:extent cx="571500" cy="6858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A2220" w14:textId="77777777" w:rsidR="00D82A47" w:rsidRDefault="005D3296" w:rsidP="005D3296">
      <w:pPr>
        <w:pStyle w:val="3"/>
        <w:rPr>
          <w:rFonts w:ascii="Times New Roman" w:hAnsi="Times New Roman"/>
          <w:b/>
          <w:sz w:val="32"/>
        </w:rPr>
      </w:pPr>
      <w:r w:rsidRPr="00C06747">
        <w:rPr>
          <w:rFonts w:ascii="Times New Roman" w:hAnsi="Times New Roman"/>
          <w:b/>
          <w:sz w:val="32"/>
        </w:rPr>
        <w:t xml:space="preserve"> </w:t>
      </w:r>
    </w:p>
    <w:p w14:paraId="3E8C01B6" w14:textId="77777777" w:rsidR="005D3296" w:rsidRPr="00C06747" w:rsidRDefault="005D3296" w:rsidP="005D3296">
      <w:pPr>
        <w:pStyle w:val="3"/>
        <w:rPr>
          <w:rFonts w:ascii="Times New Roman" w:hAnsi="Times New Roman"/>
          <w:b/>
          <w:sz w:val="36"/>
          <w:szCs w:val="36"/>
        </w:rPr>
      </w:pPr>
      <w:r w:rsidRPr="00C06747">
        <w:rPr>
          <w:rFonts w:ascii="Times New Roman" w:hAnsi="Times New Roman"/>
          <w:b/>
          <w:sz w:val="32"/>
        </w:rPr>
        <w:t xml:space="preserve"> </w:t>
      </w:r>
      <w:r w:rsidRPr="00C06747">
        <w:rPr>
          <w:rFonts w:ascii="Times New Roman" w:hAnsi="Times New Roman"/>
          <w:b/>
          <w:sz w:val="36"/>
          <w:szCs w:val="36"/>
        </w:rPr>
        <w:t>ДУМА</w:t>
      </w:r>
    </w:p>
    <w:p w14:paraId="1C2A8606" w14:textId="77777777" w:rsidR="00D82A47" w:rsidRDefault="005D3296" w:rsidP="005D3296">
      <w:pPr>
        <w:pStyle w:val="3"/>
        <w:rPr>
          <w:rFonts w:ascii="Times New Roman" w:hAnsi="Times New Roman"/>
          <w:b/>
          <w:sz w:val="32"/>
          <w:szCs w:val="32"/>
        </w:rPr>
      </w:pPr>
      <w:r w:rsidRPr="00C06747">
        <w:rPr>
          <w:rFonts w:ascii="Times New Roman" w:hAnsi="Times New Roman"/>
          <w:b/>
          <w:sz w:val="32"/>
          <w:szCs w:val="32"/>
        </w:rPr>
        <w:t xml:space="preserve">МИХАЙЛОВСКОГО МУНИЦИПАЛЬНОГО </w:t>
      </w:r>
    </w:p>
    <w:p w14:paraId="26646507" w14:textId="77777777" w:rsidR="00D82A47" w:rsidRDefault="005D3296" w:rsidP="005D3296">
      <w:pPr>
        <w:pStyle w:val="3"/>
        <w:rPr>
          <w:rFonts w:ascii="Times New Roman" w:hAnsi="Times New Roman"/>
          <w:b/>
          <w:sz w:val="32"/>
          <w:szCs w:val="32"/>
        </w:rPr>
      </w:pPr>
      <w:r w:rsidRPr="00C06747">
        <w:rPr>
          <w:rFonts w:ascii="Times New Roman" w:hAnsi="Times New Roman"/>
          <w:b/>
          <w:sz w:val="32"/>
          <w:szCs w:val="32"/>
        </w:rPr>
        <w:t xml:space="preserve">РАЙОНА </w:t>
      </w:r>
    </w:p>
    <w:p w14:paraId="74849701" w14:textId="77777777" w:rsidR="005D3296" w:rsidRPr="00C06747" w:rsidRDefault="005D3296" w:rsidP="005D3296">
      <w:pPr>
        <w:pStyle w:val="3"/>
        <w:rPr>
          <w:rFonts w:ascii="Times New Roman" w:hAnsi="Times New Roman"/>
          <w:b/>
          <w:sz w:val="32"/>
          <w:szCs w:val="32"/>
        </w:rPr>
      </w:pPr>
      <w:r w:rsidRPr="00C06747">
        <w:rPr>
          <w:rFonts w:ascii="Times New Roman" w:hAnsi="Times New Roman"/>
          <w:b/>
          <w:sz w:val="32"/>
          <w:szCs w:val="32"/>
        </w:rPr>
        <w:t xml:space="preserve"> </w:t>
      </w:r>
    </w:p>
    <w:p w14:paraId="1DA1FCEC" w14:textId="77777777" w:rsidR="005D3296" w:rsidRPr="00112F1B" w:rsidRDefault="005D3296" w:rsidP="005D3296">
      <w:pPr>
        <w:pStyle w:val="1"/>
        <w:rPr>
          <w:rFonts w:ascii="Times New Roman" w:hAnsi="Times New Roman"/>
          <w:b/>
          <w:sz w:val="16"/>
        </w:rPr>
      </w:pPr>
    </w:p>
    <w:p w14:paraId="6A70B170" w14:textId="77777777" w:rsidR="005D3296" w:rsidRPr="00C06747" w:rsidRDefault="005D3296" w:rsidP="005D3296">
      <w:pPr>
        <w:pStyle w:val="1"/>
        <w:rPr>
          <w:rFonts w:ascii="Times New Roman" w:hAnsi="Times New Roman"/>
          <w:b/>
          <w:sz w:val="32"/>
        </w:rPr>
      </w:pPr>
      <w:r w:rsidRPr="00C06747">
        <w:rPr>
          <w:rFonts w:ascii="Times New Roman" w:hAnsi="Times New Roman"/>
          <w:b/>
          <w:sz w:val="32"/>
        </w:rPr>
        <w:t xml:space="preserve">Р Е Ш Е Н И Е </w:t>
      </w:r>
    </w:p>
    <w:p w14:paraId="00540F60" w14:textId="77777777" w:rsidR="005D3296" w:rsidRDefault="005D3296" w:rsidP="005D3296">
      <w:pPr>
        <w:rPr>
          <w:rFonts w:ascii="Times New Roman" w:hAnsi="Times New Roman" w:cs="Times New Roman"/>
        </w:rPr>
      </w:pPr>
    </w:p>
    <w:p w14:paraId="33DE88C1" w14:textId="77777777" w:rsidR="00D82A47" w:rsidRPr="00C06747" w:rsidRDefault="00D82A47" w:rsidP="005D3296">
      <w:pPr>
        <w:rPr>
          <w:rFonts w:ascii="Times New Roman" w:hAnsi="Times New Roman" w:cs="Times New Roman"/>
        </w:rPr>
      </w:pPr>
    </w:p>
    <w:p w14:paraId="7B311466" w14:textId="77777777" w:rsidR="005D3296" w:rsidRDefault="005D3296" w:rsidP="005D329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81627">
        <w:rPr>
          <w:rFonts w:ascii="Times New Roman" w:hAnsi="Times New Roman" w:cs="Times New Roman"/>
          <w:b/>
          <w:color w:val="auto"/>
          <w:sz w:val="28"/>
          <w:szCs w:val="28"/>
        </w:rPr>
        <w:t>с. Михайловка</w:t>
      </w:r>
    </w:p>
    <w:p w14:paraId="24E895CD" w14:textId="77777777" w:rsidR="004011B7" w:rsidRPr="00E81627" w:rsidRDefault="004011B7" w:rsidP="005D3296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9C79FFC" w14:textId="77777777" w:rsidR="00E81627" w:rsidRPr="00C80687" w:rsidRDefault="00E81627" w:rsidP="005D32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51371A" w14:textId="77777777" w:rsidR="005D3296" w:rsidRDefault="005D3296" w:rsidP="00747687">
      <w:pPr>
        <w:pStyle w:val="4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C80687">
        <w:rPr>
          <w:sz w:val="28"/>
          <w:szCs w:val="28"/>
        </w:rPr>
        <w:t xml:space="preserve">Об утверждении Положения </w:t>
      </w:r>
      <w:r w:rsidR="008477D5" w:rsidRPr="00C80687">
        <w:rPr>
          <w:sz w:val="28"/>
          <w:szCs w:val="28"/>
        </w:rPr>
        <w:t xml:space="preserve">о </w:t>
      </w:r>
      <w:proofErr w:type="spellStart"/>
      <w:r w:rsidR="008477D5" w:rsidRPr="00C80687">
        <w:rPr>
          <w:sz w:val="28"/>
          <w:szCs w:val="28"/>
        </w:rPr>
        <w:t>муниципально</w:t>
      </w:r>
      <w:proofErr w:type="spellEnd"/>
      <w:r w:rsidR="008477D5" w:rsidRPr="00C80687">
        <w:rPr>
          <w:sz w:val="28"/>
          <w:szCs w:val="28"/>
        </w:rPr>
        <w:t>-частном</w:t>
      </w:r>
      <w:r w:rsidR="00747687">
        <w:rPr>
          <w:sz w:val="28"/>
          <w:szCs w:val="28"/>
        </w:rPr>
        <w:t xml:space="preserve"> </w:t>
      </w:r>
      <w:r w:rsidR="008477D5" w:rsidRPr="00C80687">
        <w:rPr>
          <w:sz w:val="28"/>
          <w:szCs w:val="28"/>
        </w:rPr>
        <w:t xml:space="preserve">партнерстве в </w:t>
      </w:r>
      <w:r w:rsidR="004E30D3" w:rsidRPr="00C80687">
        <w:rPr>
          <w:sz w:val="28"/>
          <w:szCs w:val="28"/>
        </w:rPr>
        <w:t>Михайловском муниципальном районе</w:t>
      </w:r>
    </w:p>
    <w:p w14:paraId="28BBAEE6" w14:textId="77777777" w:rsidR="00747687" w:rsidRPr="00C80687" w:rsidRDefault="00747687" w:rsidP="00747687">
      <w:pPr>
        <w:pStyle w:val="4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14:paraId="433167D9" w14:textId="77777777" w:rsidR="00747687" w:rsidRDefault="00747687" w:rsidP="00747687">
      <w:pPr>
        <w:tabs>
          <w:tab w:val="left" w:pos="0"/>
          <w:tab w:val="left" w:pos="5387"/>
          <w:tab w:val="left" w:pos="5670"/>
          <w:tab w:val="right" w:pos="962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Принято Думой </w:t>
      </w:r>
      <w:r w:rsidR="00084B0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ихайловского</w:t>
      </w:r>
    </w:p>
    <w:p w14:paraId="5969D5CF" w14:textId="77777777" w:rsidR="00747687" w:rsidRDefault="00747687" w:rsidP="0074768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муниципального района</w:t>
      </w:r>
    </w:p>
    <w:p w14:paraId="4C3C4834" w14:textId="77777777" w:rsidR="00747687" w:rsidRDefault="00747687" w:rsidP="00747687">
      <w:pPr>
        <w:tabs>
          <w:tab w:val="left" w:pos="0"/>
          <w:tab w:val="left" w:pos="5370"/>
          <w:tab w:val="left" w:pos="5529"/>
          <w:tab w:val="right" w:pos="963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от 27.11.2019 г.  № 427</w:t>
      </w:r>
    </w:p>
    <w:p w14:paraId="3FAAE335" w14:textId="77777777" w:rsidR="00084B0B" w:rsidRDefault="00084B0B" w:rsidP="00747687">
      <w:pPr>
        <w:tabs>
          <w:tab w:val="left" w:pos="0"/>
          <w:tab w:val="left" w:pos="5370"/>
          <w:tab w:val="left" w:pos="5529"/>
          <w:tab w:val="right" w:pos="9638"/>
        </w:tabs>
        <w:rPr>
          <w:rFonts w:ascii="Times New Roman" w:hAnsi="Times New Roman"/>
          <w:sz w:val="28"/>
          <w:szCs w:val="28"/>
        </w:rPr>
      </w:pPr>
    </w:p>
    <w:p w14:paraId="19DB4CCF" w14:textId="77777777" w:rsidR="005D3296" w:rsidRPr="00C80687" w:rsidRDefault="005D3296" w:rsidP="00747687">
      <w:pPr>
        <w:pStyle w:val="40"/>
        <w:shd w:val="clear" w:color="auto" w:fill="auto"/>
        <w:spacing w:before="0" w:after="0" w:line="240" w:lineRule="auto"/>
        <w:ind w:firstLine="0"/>
        <w:rPr>
          <w:b w:val="0"/>
          <w:sz w:val="28"/>
          <w:szCs w:val="28"/>
        </w:rPr>
      </w:pPr>
    </w:p>
    <w:p w14:paraId="0D1E71E7" w14:textId="77777777" w:rsidR="005D3296" w:rsidRPr="00C80687" w:rsidRDefault="008477D5" w:rsidP="000940BE">
      <w:pPr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C80687">
        <w:rPr>
          <w:rFonts w:ascii="Times New Roman" w:hAnsi="Times New Roman" w:cs="Times New Roman"/>
          <w:spacing w:val="9"/>
          <w:sz w:val="28"/>
          <w:szCs w:val="28"/>
        </w:rPr>
        <w:t xml:space="preserve">В соответствии с Федеральным законом от 13.07.2015 № 224-ФЗ «О государственно-частном партнерстве, </w:t>
      </w:r>
      <w:proofErr w:type="spellStart"/>
      <w:r w:rsidRPr="00C80687">
        <w:rPr>
          <w:rFonts w:ascii="Times New Roman" w:hAnsi="Times New Roman" w:cs="Times New Roman"/>
          <w:spacing w:val="9"/>
          <w:sz w:val="28"/>
          <w:szCs w:val="28"/>
        </w:rPr>
        <w:t>муниципально</w:t>
      </w:r>
      <w:proofErr w:type="spellEnd"/>
      <w:r w:rsidRPr="00C80687">
        <w:rPr>
          <w:rFonts w:ascii="Times New Roman" w:hAnsi="Times New Roman" w:cs="Times New Roman"/>
          <w:spacing w:val="9"/>
          <w:sz w:val="28"/>
          <w:szCs w:val="28"/>
        </w:rPr>
        <w:t>-частном партнерстве РФ и внесении изменений в отдельные законодательные акты РФ» и</w:t>
      </w:r>
      <w:r w:rsidR="005D3296" w:rsidRPr="00C8068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основании Устава </w:t>
      </w:r>
      <w:r w:rsidR="005D3296" w:rsidRPr="00C80687">
        <w:rPr>
          <w:rFonts w:ascii="Times New Roman" w:hAnsi="Times New Roman" w:cs="Times New Roman"/>
          <w:spacing w:val="9"/>
          <w:sz w:val="28"/>
          <w:szCs w:val="28"/>
        </w:rPr>
        <w:t>Михайловского муниципального района</w:t>
      </w:r>
    </w:p>
    <w:p w14:paraId="64045015" w14:textId="77777777" w:rsidR="005D3296" w:rsidRPr="00C80687" w:rsidRDefault="005D3296" w:rsidP="00E81627">
      <w:pPr>
        <w:widowControl/>
        <w:tabs>
          <w:tab w:val="left" w:pos="993"/>
        </w:tabs>
        <w:jc w:val="both"/>
        <w:rPr>
          <w:rFonts w:ascii="Times New Roman" w:hAnsi="Times New Roman" w:cs="Times New Roman"/>
          <w:spacing w:val="9"/>
          <w:sz w:val="28"/>
          <w:szCs w:val="28"/>
        </w:rPr>
      </w:pPr>
    </w:p>
    <w:p w14:paraId="14811311" w14:textId="77777777" w:rsidR="005D3296" w:rsidRPr="00C80687" w:rsidRDefault="005D3296" w:rsidP="00E81627">
      <w:pPr>
        <w:widowControl/>
        <w:tabs>
          <w:tab w:val="left" w:pos="993"/>
        </w:tabs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C80687">
        <w:rPr>
          <w:rFonts w:ascii="Times New Roman" w:hAnsi="Times New Roman" w:cs="Times New Roman"/>
          <w:spacing w:val="9"/>
          <w:sz w:val="28"/>
          <w:szCs w:val="28"/>
        </w:rPr>
        <w:t xml:space="preserve">  </w:t>
      </w:r>
    </w:p>
    <w:p w14:paraId="36C53A0F" w14:textId="77777777" w:rsidR="005D3296" w:rsidRDefault="005D3296" w:rsidP="000940BE">
      <w:pPr>
        <w:pStyle w:val="20"/>
        <w:numPr>
          <w:ilvl w:val="0"/>
          <w:numId w:val="3"/>
        </w:numPr>
        <w:shd w:val="clear" w:color="auto" w:fill="auto"/>
        <w:tabs>
          <w:tab w:val="left" w:pos="-142"/>
          <w:tab w:val="left" w:pos="0"/>
        </w:tabs>
        <w:spacing w:before="0" w:after="0" w:line="240" w:lineRule="auto"/>
        <w:ind w:left="0" w:firstLine="284"/>
        <w:jc w:val="both"/>
        <w:rPr>
          <w:sz w:val="28"/>
          <w:szCs w:val="28"/>
        </w:rPr>
      </w:pPr>
      <w:r w:rsidRPr="00C80687">
        <w:rPr>
          <w:sz w:val="28"/>
          <w:szCs w:val="28"/>
        </w:rPr>
        <w:t xml:space="preserve">Утвердить Положение о </w:t>
      </w:r>
      <w:proofErr w:type="spellStart"/>
      <w:r w:rsidR="004E30D3" w:rsidRPr="00C80687">
        <w:rPr>
          <w:sz w:val="28"/>
          <w:szCs w:val="28"/>
        </w:rPr>
        <w:t>муниципально</w:t>
      </w:r>
      <w:proofErr w:type="spellEnd"/>
      <w:r w:rsidR="004E30D3" w:rsidRPr="00C80687">
        <w:rPr>
          <w:sz w:val="28"/>
          <w:szCs w:val="28"/>
        </w:rPr>
        <w:t>-частном партнерстве в Михайловском муниципальном районе</w:t>
      </w:r>
      <w:r w:rsidR="000940BE">
        <w:rPr>
          <w:sz w:val="28"/>
          <w:szCs w:val="28"/>
        </w:rPr>
        <w:t>.</w:t>
      </w:r>
      <w:r w:rsidR="004E30D3" w:rsidRPr="00C80687">
        <w:rPr>
          <w:sz w:val="28"/>
          <w:szCs w:val="28"/>
        </w:rPr>
        <w:t xml:space="preserve"> </w:t>
      </w:r>
    </w:p>
    <w:p w14:paraId="475124D8" w14:textId="77777777" w:rsidR="000940BE" w:rsidRPr="00C80687" w:rsidRDefault="000940BE" w:rsidP="000940BE">
      <w:pPr>
        <w:pStyle w:val="20"/>
        <w:shd w:val="clear" w:color="auto" w:fill="auto"/>
        <w:tabs>
          <w:tab w:val="left" w:pos="553"/>
          <w:tab w:val="left" w:pos="993"/>
        </w:tabs>
        <w:spacing w:before="0" w:after="0" w:line="240" w:lineRule="auto"/>
        <w:ind w:firstLine="567"/>
        <w:jc w:val="both"/>
        <w:rPr>
          <w:sz w:val="28"/>
          <w:szCs w:val="28"/>
        </w:rPr>
      </w:pPr>
    </w:p>
    <w:p w14:paraId="0EFF52AE" w14:textId="77777777" w:rsidR="00084B0B" w:rsidRPr="00084B0B" w:rsidRDefault="00084B0B" w:rsidP="00084B0B">
      <w:pPr>
        <w:rPr>
          <w:rFonts w:ascii="Times New Roman" w:hAnsi="Times New Roman" w:cs="Times New Roman"/>
          <w:sz w:val="28"/>
          <w:szCs w:val="28"/>
        </w:rPr>
      </w:pPr>
      <w:r w:rsidRPr="00084B0B">
        <w:rPr>
          <w:rFonts w:ascii="Times New Roman" w:hAnsi="Times New Roman" w:cs="Times New Roman"/>
          <w:noProof/>
          <w:sz w:val="28"/>
          <w:szCs w:val="28"/>
        </w:rPr>
        <w:t xml:space="preserve">    2.</w:t>
      </w:r>
      <w:r w:rsidRPr="00084B0B"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после опубликования. </w:t>
      </w:r>
    </w:p>
    <w:p w14:paraId="74139960" w14:textId="77777777" w:rsidR="00084B0B" w:rsidRPr="00084B0B" w:rsidRDefault="00084B0B" w:rsidP="00084B0B">
      <w:pPr>
        <w:rPr>
          <w:rFonts w:ascii="Times New Roman" w:hAnsi="Times New Roman" w:cs="Times New Roman"/>
          <w:sz w:val="28"/>
          <w:szCs w:val="28"/>
        </w:rPr>
      </w:pPr>
    </w:p>
    <w:p w14:paraId="2EEFF29C" w14:textId="77777777" w:rsidR="00084B0B" w:rsidRPr="00084B0B" w:rsidRDefault="00084B0B" w:rsidP="00084B0B">
      <w:pPr>
        <w:rPr>
          <w:rFonts w:ascii="Times New Roman" w:hAnsi="Times New Roman" w:cs="Times New Roman"/>
          <w:sz w:val="28"/>
          <w:szCs w:val="28"/>
        </w:rPr>
      </w:pPr>
    </w:p>
    <w:p w14:paraId="463B1287" w14:textId="77777777" w:rsidR="00084B0B" w:rsidRPr="00084B0B" w:rsidRDefault="00084B0B" w:rsidP="00084B0B">
      <w:pPr>
        <w:rPr>
          <w:rFonts w:ascii="Times New Roman" w:hAnsi="Times New Roman" w:cs="Times New Roman"/>
          <w:sz w:val="22"/>
          <w:szCs w:val="22"/>
        </w:rPr>
      </w:pPr>
      <w:r w:rsidRPr="00084B0B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084B0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6342A64C" w14:textId="77777777" w:rsidR="00084B0B" w:rsidRPr="00084B0B" w:rsidRDefault="00084B0B" w:rsidP="00084B0B">
      <w:pPr>
        <w:rPr>
          <w:rFonts w:ascii="Times New Roman" w:hAnsi="Times New Roman" w:cs="Times New Roman"/>
          <w:sz w:val="28"/>
          <w:szCs w:val="28"/>
        </w:rPr>
      </w:pPr>
      <w:r w:rsidRPr="00084B0B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 В.В. Архипов</w:t>
      </w:r>
    </w:p>
    <w:p w14:paraId="0EF2A8F9" w14:textId="77777777" w:rsidR="00084B0B" w:rsidRPr="00084B0B" w:rsidRDefault="00084B0B" w:rsidP="00084B0B">
      <w:pPr>
        <w:rPr>
          <w:rFonts w:ascii="Times New Roman" w:hAnsi="Times New Roman" w:cs="Times New Roman"/>
          <w:sz w:val="28"/>
          <w:szCs w:val="28"/>
        </w:rPr>
      </w:pPr>
    </w:p>
    <w:p w14:paraId="0E491980" w14:textId="77777777" w:rsidR="00084B0B" w:rsidRPr="00084B0B" w:rsidRDefault="00084B0B" w:rsidP="00084B0B">
      <w:pPr>
        <w:rPr>
          <w:rFonts w:ascii="Times New Roman" w:hAnsi="Times New Roman" w:cs="Times New Roman"/>
          <w:sz w:val="28"/>
          <w:szCs w:val="28"/>
        </w:rPr>
      </w:pPr>
      <w:r w:rsidRPr="00084B0B">
        <w:rPr>
          <w:rFonts w:ascii="Times New Roman" w:hAnsi="Times New Roman" w:cs="Times New Roman"/>
          <w:sz w:val="28"/>
          <w:szCs w:val="28"/>
        </w:rPr>
        <w:t>с. Михайловка</w:t>
      </w:r>
    </w:p>
    <w:p w14:paraId="2563EA17" w14:textId="409F41B3" w:rsidR="00084B0B" w:rsidRDefault="00084B0B" w:rsidP="00084B0B">
      <w:pPr>
        <w:ind w:hanging="142"/>
        <w:rPr>
          <w:rFonts w:ascii="Times New Roman" w:hAnsi="Times New Roman" w:cs="Times New Roman"/>
          <w:sz w:val="28"/>
          <w:szCs w:val="28"/>
        </w:rPr>
      </w:pPr>
      <w:r w:rsidRPr="00084B0B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427</w:t>
      </w:r>
      <w:r w:rsidRPr="00084B0B">
        <w:rPr>
          <w:rFonts w:ascii="Times New Roman" w:hAnsi="Times New Roman" w:cs="Times New Roman"/>
          <w:sz w:val="28"/>
          <w:szCs w:val="28"/>
        </w:rPr>
        <w:t>-НПА</w:t>
      </w:r>
    </w:p>
    <w:p w14:paraId="38A84872" w14:textId="05552AE6" w:rsidR="00AF6C15" w:rsidRPr="00084B0B" w:rsidRDefault="00AF6C15" w:rsidP="00084B0B">
      <w:pPr>
        <w:ind w:hanging="142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03.12.2019</w:t>
      </w:r>
    </w:p>
    <w:p w14:paraId="05183CBD" w14:textId="77777777" w:rsidR="00084B0B" w:rsidRDefault="00084B0B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DDEE3F9" w14:textId="77777777" w:rsidR="00084B0B" w:rsidRDefault="00084B0B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ADC7B9C" w14:textId="77777777" w:rsidR="00084B0B" w:rsidRDefault="00084B0B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77ED355" w14:textId="77777777" w:rsidR="00084B0B" w:rsidRDefault="00084B0B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77E3E8C" w14:textId="77777777" w:rsidR="005D3296" w:rsidRPr="00C80687" w:rsidRDefault="000940BE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61322C17" w14:textId="77777777" w:rsidR="005D3296" w:rsidRPr="00C80687" w:rsidRDefault="005D3296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C80687">
        <w:rPr>
          <w:rFonts w:ascii="Times New Roman" w:hAnsi="Times New Roman" w:cs="Times New Roman"/>
          <w:sz w:val="28"/>
          <w:szCs w:val="28"/>
        </w:rPr>
        <w:t>решени</w:t>
      </w:r>
      <w:r w:rsidR="000940BE">
        <w:rPr>
          <w:rFonts w:ascii="Times New Roman" w:hAnsi="Times New Roman" w:cs="Times New Roman"/>
          <w:sz w:val="28"/>
          <w:szCs w:val="28"/>
        </w:rPr>
        <w:t>ем</w:t>
      </w:r>
      <w:r w:rsidRPr="00C80687">
        <w:rPr>
          <w:rFonts w:ascii="Times New Roman" w:hAnsi="Times New Roman" w:cs="Times New Roman"/>
          <w:sz w:val="28"/>
          <w:szCs w:val="28"/>
        </w:rPr>
        <w:t xml:space="preserve"> Думы Михайловского</w:t>
      </w:r>
    </w:p>
    <w:p w14:paraId="5CD26723" w14:textId="77777777" w:rsidR="005D3296" w:rsidRPr="00C80687" w:rsidRDefault="000940BE" w:rsidP="000940BE">
      <w:pPr>
        <w:tabs>
          <w:tab w:val="left" w:pos="5390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3296" w:rsidRPr="00C8068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0ECBA26D" w14:textId="77777777" w:rsidR="005D3296" w:rsidRPr="00C80687" w:rsidRDefault="000940BE" w:rsidP="000940BE">
      <w:pPr>
        <w:tabs>
          <w:tab w:val="left" w:pos="5378"/>
          <w:tab w:val="left" w:pos="6105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5D3296" w:rsidRPr="00C80687">
        <w:rPr>
          <w:rFonts w:ascii="Times New Roman" w:hAnsi="Times New Roman" w:cs="Times New Roman"/>
          <w:sz w:val="28"/>
          <w:szCs w:val="28"/>
        </w:rPr>
        <w:t xml:space="preserve">т </w:t>
      </w:r>
      <w:r w:rsidR="004011B7">
        <w:rPr>
          <w:rFonts w:ascii="Times New Roman" w:hAnsi="Times New Roman" w:cs="Times New Roman"/>
          <w:sz w:val="28"/>
          <w:szCs w:val="28"/>
        </w:rPr>
        <w:t>2</w:t>
      </w:r>
      <w:r w:rsidR="003D6A7C">
        <w:rPr>
          <w:rFonts w:ascii="Times New Roman" w:hAnsi="Times New Roman" w:cs="Times New Roman"/>
          <w:sz w:val="28"/>
          <w:szCs w:val="28"/>
        </w:rPr>
        <w:t>7</w:t>
      </w:r>
      <w:r w:rsidR="004011B7">
        <w:rPr>
          <w:rFonts w:ascii="Times New Roman" w:hAnsi="Times New Roman" w:cs="Times New Roman"/>
          <w:sz w:val="28"/>
          <w:szCs w:val="28"/>
        </w:rPr>
        <w:t xml:space="preserve">.11.2019г. </w:t>
      </w:r>
      <w:r w:rsidR="005D3296" w:rsidRPr="00C80687">
        <w:rPr>
          <w:rFonts w:ascii="Times New Roman" w:hAnsi="Times New Roman" w:cs="Times New Roman"/>
          <w:sz w:val="28"/>
          <w:szCs w:val="28"/>
        </w:rPr>
        <w:t xml:space="preserve"> №</w:t>
      </w:r>
      <w:r w:rsidR="00310B21">
        <w:rPr>
          <w:rFonts w:ascii="Times New Roman" w:hAnsi="Times New Roman" w:cs="Times New Roman"/>
          <w:sz w:val="28"/>
          <w:szCs w:val="28"/>
        </w:rPr>
        <w:t xml:space="preserve"> 427</w:t>
      </w:r>
    </w:p>
    <w:p w14:paraId="3522FAFA" w14:textId="77777777" w:rsidR="005D3296" w:rsidRDefault="005D3296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A031852" w14:textId="77777777" w:rsidR="000940BE" w:rsidRPr="00C80687" w:rsidRDefault="000940BE" w:rsidP="005D3296">
      <w:pPr>
        <w:tabs>
          <w:tab w:val="left" w:pos="61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3C8D0EB" w14:textId="77777777" w:rsidR="003F1F08" w:rsidRPr="000940BE" w:rsidRDefault="004E30D3" w:rsidP="004E30D3">
      <w:pPr>
        <w:tabs>
          <w:tab w:val="left" w:pos="6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0BE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proofErr w:type="spellStart"/>
      <w:r w:rsidRPr="000940BE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Pr="000940BE">
        <w:rPr>
          <w:rFonts w:ascii="Times New Roman" w:hAnsi="Times New Roman" w:cs="Times New Roman"/>
          <w:b/>
          <w:sz w:val="28"/>
          <w:szCs w:val="28"/>
        </w:rPr>
        <w:t xml:space="preserve">-частном партнерстве </w:t>
      </w:r>
    </w:p>
    <w:p w14:paraId="4A0373A7" w14:textId="77777777" w:rsidR="004E30D3" w:rsidRPr="000940BE" w:rsidRDefault="004E30D3" w:rsidP="004E30D3">
      <w:pPr>
        <w:tabs>
          <w:tab w:val="left" w:pos="6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0BE">
        <w:rPr>
          <w:rFonts w:ascii="Times New Roman" w:hAnsi="Times New Roman" w:cs="Times New Roman"/>
          <w:b/>
          <w:sz w:val="28"/>
          <w:szCs w:val="28"/>
        </w:rPr>
        <w:t>в Михайловском муниципальном районе</w:t>
      </w:r>
    </w:p>
    <w:p w14:paraId="0178B4EC" w14:textId="77777777" w:rsidR="004E30D3" w:rsidRPr="00C80687" w:rsidRDefault="004E30D3" w:rsidP="004E30D3">
      <w:pPr>
        <w:tabs>
          <w:tab w:val="left" w:pos="61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EC180C1" w14:textId="77777777" w:rsidR="005D3296" w:rsidRPr="00C80687" w:rsidRDefault="005D3296" w:rsidP="004E30D3">
      <w:pPr>
        <w:tabs>
          <w:tab w:val="left" w:pos="61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068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0751660" w14:textId="77777777" w:rsidR="005D3296" w:rsidRPr="00C80687" w:rsidRDefault="005D3296" w:rsidP="005D32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E830F0" w14:textId="77777777" w:rsidR="00366DAD" w:rsidRPr="00C80687" w:rsidRDefault="005D3296" w:rsidP="000940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87">
        <w:rPr>
          <w:rFonts w:ascii="Times New Roman" w:hAnsi="Times New Roman" w:cs="Times New Roman"/>
          <w:sz w:val="28"/>
          <w:szCs w:val="28"/>
        </w:rPr>
        <w:t xml:space="preserve">1.1. Положение о </w:t>
      </w:r>
      <w:proofErr w:type="spellStart"/>
      <w:r w:rsidR="004E30D3" w:rsidRPr="00C8068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4E30D3" w:rsidRPr="00C80687">
        <w:rPr>
          <w:rFonts w:ascii="Times New Roman" w:hAnsi="Times New Roman" w:cs="Times New Roman"/>
          <w:sz w:val="28"/>
          <w:szCs w:val="28"/>
        </w:rPr>
        <w:t xml:space="preserve">-частном партнерстве </w:t>
      </w:r>
      <w:r w:rsidRPr="00C80687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="00366DAD" w:rsidRPr="00C80687">
        <w:rPr>
          <w:rFonts w:ascii="Times New Roman" w:hAnsi="Times New Roman" w:cs="Times New Roman"/>
          <w:sz w:val="28"/>
          <w:szCs w:val="28"/>
        </w:rPr>
        <w:t xml:space="preserve">разработано в целях определения полномочий органов местного самоуправления Михайловского муниципального района в сфере </w:t>
      </w:r>
      <w:proofErr w:type="spellStart"/>
      <w:r w:rsidR="00366DAD" w:rsidRPr="00C8068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366DAD" w:rsidRPr="00C80687">
        <w:rPr>
          <w:rFonts w:ascii="Times New Roman" w:hAnsi="Times New Roman" w:cs="Times New Roman"/>
          <w:sz w:val="28"/>
          <w:szCs w:val="28"/>
        </w:rPr>
        <w:t>-частного партнёрства.</w:t>
      </w:r>
    </w:p>
    <w:p w14:paraId="64AA3107" w14:textId="77777777" w:rsidR="00366DAD" w:rsidRPr="00C80687" w:rsidRDefault="005D3296" w:rsidP="00366DA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hAnsi="Times New Roman" w:cs="Times New Roman"/>
          <w:sz w:val="28"/>
          <w:szCs w:val="28"/>
        </w:rPr>
        <w:t xml:space="preserve">1.2. </w:t>
      </w:r>
      <w:r w:rsidR="00366DAD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Задачами участия Михайловского муниципального района в проектах </w:t>
      </w:r>
      <w:proofErr w:type="spellStart"/>
      <w:r w:rsidR="00366DAD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="00366DAD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-частного партнерства являются: создание дополнительных условий привлечения в экономику района частных инвестиций; повышение эффективности использования муниципального имущества, развитие инновационной экономики, повышение уровня занятости населения</w:t>
      </w:r>
      <w:r w:rsidR="00414778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7027C6D3" w14:textId="77777777" w:rsidR="005D3296" w:rsidRPr="00C80687" w:rsidRDefault="005D3296" w:rsidP="000940B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687">
        <w:rPr>
          <w:rFonts w:ascii="Times New Roman" w:hAnsi="Times New Roman" w:cs="Times New Roman"/>
          <w:sz w:val="28"/>
          <w:szCs w:val="28"/>
        </w:rPr>
        <w:t>1.</w:t>
      </w:r>
      <w:r w:rsidR="00AA6D03" w:rsidRPr="00C80687">
        <w:rPr>
          <w:rFonts w:ascii="Times New Roman" w:hAnsi="Times New Roman" w:cs="Times New Roman"/>
          <w:sz w:val="28"/>
          <w:szCs w:val="28"/>
        </w:rPr>
        <w:t>3</w:t>
      </w:r>
      <w:r w:rsidRPr="00C80687">
        <w:rPr>
          <w:rFonts w:ascii="Times New Roman" w:hAnsi="Times New Roman" w:cs="Times New Roman"/>
          <w:sz w:val="28"/>
          <w:szCs w:val="28"/>
        </w:rPr>
        <w:t xml:space="preserve">. Понятия, используемые в настоящем Положении, используются в значениях, указанных в Федеральном законе </w:t>
      </w:r>
      <w:r w:rsidR="003F1F08" w:rsidRPr="00C80687">
        <w:rPr>
          <w:rFonts w:ascii="Times New Roman" w:hAnsi="Times New Roman" w:cs="Times New Roman"/>
          <w:sz w:val="28"/>
          <w:szCs w:val="28"/>
        </w:rPr>
        <w:t xml:space="preserve">от 13.07.2015 № 224-ФЗ «О государственно-частном партнерстве, </w:t>
      </w:r>
      <w:proofErr w:type="spellStart"/>
      <w:r w:rsidR="003F1F08" w:rsidRPr="00C8068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3F1F08" w:rsidRPr="00C80687">
        <w:rPr>
          <w:rFonts w:ascii="Times New Roman" w:hAnsi="Times New Roman" w:cs="Times New Roman"/>
          <w:sz w:val="28"/>
          <w:szCs w:val="28"/>
        </w:rPr>
        <w:t>-частном партнерстве РФ и внесении изменений в отдельные законодательные акты РФ»</w:t>
      </w:r>
      <w:r w:rsidR="00661FA1" w:rsidRPr="00C80687">
        <w:rPr>
          <w:rFonts w:ascii="Times New Roman" w:hAnsi="Times New Roman" w:cs="Times New Roman"/>
          <w:sz w:val="28"/>
          <w:szCs w:val="28"/>
        </w:rPr>
        <w:t xml:space="preserve"> (далее Федеральный закон № 224-ФЗ).</w:t>
      </w:r>
    </w:p>
    <w:p w14:paraId="410376C0" w14:textId="77777777" w:rsidR="003F1F08" w:rsidRPr="00C80687" w:rsidRDefault="003F1F08" w:rsidP="003F1F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EF8562" w14:textId="77777777" w:rsidR="00872149" w:rsidRPr="00C80687" w:rsidRDefault="005D3296" w:rsidP="003F1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687">
        <w:rPr>
          <w:rFonts w:ascii="Times New Roman" w:hAnsi="Times New Roman" w:cs="Times New Roman"/>
          <w:sz w:val="28"/>
          <w:szCs w:val="28"/>
        </w:rPr>
        <w:t>2. Полномочия органов местного самоуправления</w:t>
      </w:r>
      <w:r w:rsidR="003F1F08" w:rsidRPr="00C806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CCE14" w14:textId="77777777" w:rsidR="003F1F08" w:rsidRPr="00C80687" w:rsidRDefault="003F1F08" w:rsidP="003F1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687"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spellStart"/>
      <w:r w:rsidRPr="00C80687">
        <w:rPr>
          <w:rFonts w:ascii="Times New Roman" w:hAnsi="Times New Roman" w:cs="Times New Roman"/>
          <w:sz w:val="28"/>
          <w:szCs w:val="28"/>
        </w:rPr>
        <w:t>му</w:t>
      </w:r>
      <w:r w:rsidR="00426DB1" w:rsidRPr="00C80687">
        <w:rPr>
          <w:rFonts w:ascii="Times New Roman" w:hAnsi="Times New Roman" w:cs="Times New Roman"/>
          <w:sz w:val="28"/>
          <w:szCs w:val="28"/>
        </w:rPr>
        <w:t>ниципально</w:t>
      </w:r>
      <w:proofErr w:type="spellEnd"/>
      <w:r w:rsidR="00426DB1" w:rsidRPr="00C80687">
        <w:rPr>
          <w:rFonts w:ascii="Times New Roman" w:hAnsi="Times New Roman" w:cs="Times New Roman"/>
          <w:sz w:val="28"/>
          <w:szCs w:val="28"/>
        </w:rPr>
        <w:t>-частного партнёрства</w:t>
      </w:r>
    </w:p>
    <w:p w14:paraId="70DAA80F" w14:textId="77777777" w:rsidR="005D3296" w:rsidRPr="00C80687" w:rsidRDefault="005D3296" w:rsidP="005D3296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F6E3CA4" w14:textId="77777777" w:rsidR="002D0DC4" w:rsidRPr="00C80687" w:rsidRDefault="00670749" w:rsidP="00704854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2.1. </w:t>
      </w:r>
      <w:r w:rsidR="00B316AB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Полномочия </w:t>
      </w:r>
      <w:r w:rsidR="002D0DC4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лавы Михайловского муниципального района в сфере </w:t>
      </w:r>
      <w:proofErr w:type="spellStart"/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-частного партнерства</w:t>
      </w:r>
      <w:r w:rsidR="002D0DC4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:</w:t>
      </w:r>
    </w:p>
    <w:p w14:paraId="1319165B" w14:textId="77777777" w:rsidR="00670749" w:rsidRPr="00C80687" w:rsidRDefault="002D0DC4" w:rsidP="00704854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принимает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решения о реализации проекта </w:t>
      </w:r>
      <w:proofErr w:type="spellStart"/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-частного партнерства</w:t>
      </w:r>
      <w:r w:rsidR="00661FA1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(далее – проект)</w:t>
      </w:r>
      <w:r w:rsidR="003021CC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447B4C11" w14:textId="77777777" w:rsidR="00B316AB" w:rsidRPr="00C80687" w:rsidRDefault="00B316AB" w:rsidP="00704854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C768CA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определяет уполномоченный 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орган в сфере </w:t>
      </w:r>
      <w:proofErr w:type="spellStart"/>
      <w:r w:rsidRPr="00C80687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80687">
        <w:rPr>
          <w:rFonts w:ascii="Times New Roman" w:hAnsi="Times New Roman" w:cs="Times New Roman"/>
          <w:sz w:val="28"/>
          <w:szCs w:val="28"/>
        </w:rPr>
        <w:t>-частного партнёрства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61FA1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(далее – уполномоченный орган)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49220C0E" w14:textId="77777777" w:rsidR="00704854" w:rsidRPr="00C80687" w:rsidRDefault="00704854" w:rsidP="0070485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8346F3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направляет в орган исполнительной власти Приморского края, определенный высшим исполнительным органом государственной власти Приморского края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(далее - </w:t>
      </w:r>
      <w:r w:rsidR="008346F3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региональный уполномоченный орган), проект для проведения оценки эффективности проекта и определения 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его сравнительного преимущества;</w:t>
      </w:r>
    </w:p>
    <w:p w14:paraId="3A3553CC" w14:textId="77777777" w:rsidR="00704854" w:rsidRPr="00C80687" w:rsidRDefault="00704854" w:rsidP="0070485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принимает решение о замене частного партнера без проведения конкурса при соблюдении условий, предусмотренных </w:t>
      </w:r>
      <w:hyperlink r:id="rId9" w:history="1">
        <w:r w:rsidRPr="00C8068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частью 14 статьи 13</w:t>
        </w:r>
      </w:hyperlink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Федерального закон № 224-ФЗ.</w:t>
      </w:r>
    </w:p>
    <w:p w14:paraId="2ADC835D" w14:textId="77777777" w:rsidR="008346F3" w:rsidRPr="00C80687" w:rsidRDefault="008346F3" w:rsidP="008346F3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2.2. Полномочия Думы Михайловского муниципального района в сфере </w:t>
      </w:r>
      <w:proofErr w:type="spellStart"/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-частного партнерства:</w:t>
      </w:r>
    </w:p>
    <w:p w14:paraId="68A860D9" w14:textId="77777777" w:rsidR="008346F3" w:rsidRPr="00C80687" w:rsidRDefault="008346F3" w:rsidP="008346F3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принимает муниципальные нормативные правовые акты, регулирующие отношения в сфере </w:t>
      </w:r>
      <w:proofErr w:type="spellStart"/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-частного партнерства на территории Михайловского муниципального района;</w:t>
      </w:r>
    </w:p>
    <w:p w14:paraId="1E984B69" w14:textId="77777777" w:rsidR="008346F3" w:rsidRPr="00C80687" w:rsidRDefault="008346F3" w:rsidP="008346F3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осуществляет контроль за соблюдением и исполнением требований муниципальных нормативных правовых актов, регулирующие отношения в сфере </w:t>
      </w:r>
      <w:proofErr w:type="spellStart"/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-частного партнерства на территории Михайловского муниципального района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5391C82C" w14:textId="77777777" w:rsidR="00A86747" w:rsidRPr="00C80687" w:rsidRDefault="00A86747" w:rsidP="008346F3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</w:t>
      </w:r>
      <w:r w:rsidR="000940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Полномочия администрации Михайловского муниципального района:</w:t>
      </w:r>
    </w:p>
    <w:p w14:paraId="1AB90F56" w14:textId="77777777" w:rsidR="00A86747" w:rsidRPr="00C80687" w:rsidRDefault="00704854" w:rsidP="00C23D04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обеспечивает исполнение требований муниципальных нормативных правовых актов, регулирующие отношения в сфере </w:t>
      </w:r>
      <w:proofErr w:type="spellStart"/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-частного партнерства на территории Михайловского муниципального района;</w:t>
      </w:r>
    </w:p>
    <w:p w14:paraId="488E176E" w14:textId="77777777" w:rsidR="00A86747" w:rsidRPr="00C80687" w:rsidRDefault="00704854" w:rsidP="00C23D0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осуществляет права и обязанности публичного партнера от имени Ми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хайловского муниципального райо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на;</w:t>
      </w:r>
    </w:p>
    <w:p w14:paraId="0E25B1DA" w14:textId="77777777" w:rsidR="00643CB4" w:rsidRPr="00C80687" w:rsidRDefault="00643CB4" w:rsidP="00643CB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обеспечивает организацию и проведение конкурса на право заключения соглашения о </w:t>
      </w:r>
      <w:proofErr w:type="spellStart"/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-частном партнерстве;</w:t>
      </w:r>
    </w:p>
    <w:p w14:paraId="5724B855" w14:textId="77777777" w:rsidR="00A86747" w:rsidRPr="00C80687" w:rsidRDefault="000305E2" w:rsidP="000305E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принимает решение об изменении существенных условий соглашения о </w:t>
      </w:r>
      <w:proofErr w:type="spellStart"/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-частном партнерстве в случаях, установленных Федеральным законом № 224-ФЗ;</w:t>
      </w:r>
    </w:p>
    <w:p w14:paraId="36C0814D" w14:textId="77777777" w:rsidR="00A86747" w:rsidRPr="00C80687" w:rsidRDefault="000305E2" w:rsidP="000305E2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принимает решение о внесении изменений в соглашение о государственно-частном партнерстве в случае, предусмотренном </w:t>
      </w:r>
      <w:hyperlink r:id="rId10" w:history="1">
        <w:r w:rsidR="00A86747" w:rsidRPr="00C8068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частью 5 статьи 15</w:t>
        </w:r>
      </w:hyperlink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Федерального закона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№ 224 -ФЗ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122D3A72" w14:textId="77777777" w:rsidR="00A86747" w:rsidRPr="00C80687" w:rsidRDefault="000305E2" w:rsidP="009B331C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обеспечивает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размещения сообщения о заключении соглашения о </w:t>
      </w:r>
      <w:proofErr w:type="spellStart"/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-частном партнерстве на официальном сайте 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администрации Михайловского муниципального района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 информационно-телекоммуникационной сети "Интернет";</w:t>
      </w:r>
    </w:p>
    <w:p w14:paraId="6C27E83A" w14:textId="77777777" w:rsidR="00643CB4" w:rsidRPr="00C80687" w:rsidRDefault="00643CB4" w:rsidP="00643CB4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осуществляет контроль исполнения соглашений о </w:t>
      </w:r>
      <w:proofErr w:type="spellStart"/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-частном партнерстве, в том числе соблюдения частным партнером условий соглашения о </w:t>
      </w:r>
      <w:proofErr w:type="spellStart"/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-частном партнерстве, в порядке, установленном Правительством Российской Федерации;</w:t>
      </w:r>
    </w:p>
    <w:p w14:paraId="5204D77B" w14:textId="77777777" w:rsidR="00A86747" w:rsidRPr="00C80687" w:rsidRDefault="009B331C" w:rsidP="009B331C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осуществляет иные полномочия в сфере участия </w:t>
      </w:r>
      <w:r w:rsidR="000305E2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Михайловского муниципального района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 </w:t>
      </w:r>
      <w:proofErr w:type="spellStart"/>
      <w:r w:rsidR="000305E2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-частном партнерстве в соответствии с Федеральным </w:t>
      </w:r>
      <w:hyperlink r:id="rId11" w:history="1">
        <w:r w:rsidR="00A86747" w:rsidRPr="00C80687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законом</w:t>
        </w:r>
      </w:hyperlink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№ 224-ФЗ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другими федеральными законами, иными нормативными правовы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ми актами Российской Федерации и </w:t>
      </w:r>
      <w:r w:rsidR="00A86747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настоящим 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Положением.</w:t>
      </w:r>
    </w:p>
    <w:p w14:paraId="1ECB5E6E" w14:textId="77777777" w:rsidR="00A86747" w:rsidRPr="00C80687" w:rsidRDefault="00AF25F8" w:rsidP="008346F3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</w:t>
      </w:r>
      <w:r w:rsidR="000940B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Полномочия уполномоченного органа</w:t>
      </w:r>
    </w:p>
    <w:p w14:paraId="7AF26624" w14:textId="77777777" w:rsidR="00670749" w:rsidRPr="00C80687" w:rsidRDefault="007134E7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обеспечивает координацию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деятельности органов местного самоуправления </w:t>
      </w:r>
      <w:r w:rsidR="00674BAD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Михайловского муниципального района 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при реализации проекта </w:t>
      </w:r>
      <w:proofErr w:type="spellStart"/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-частного партнерства;</w:t>
      </w:r>
    </w:p>
    <w:p w14:paraId="40457E85" w14:textId="77777777" w:rsidR="00670749" w:rsidRPr="00C80687" w:rsidRDefault="007134E7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согласовывает конкурсную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документаци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ю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для проведения конкурсов на право заключения соглашения о </w:t>
      </w:r>
      <w:proofErr w:type="spellStart"/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-частном партнерстве;</w:t>
      </w:r>
    </w:p>
    <w:p w14:paraId="45138F81" w14:textId="77777777" w:rsidR="00670749" w:rsidRPr="00C80687" w:rsidRDefault="00B2155E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осуществляет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мониторинг реализации соглашения о </w:t>
      </w:r>
      <w:proofErr w:type="spellStart"/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-частном партнерстве;</w:t>
      </w:r>
    </w:p>
    <w:p w14:paraId="1A7523E1" w14:textId="77777777" w:rsidR="00670749" w:rsidRPr="00C80687" w:rsidRDefault="00B2155E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- содействует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 защите прав и законных интересов </w:t>
      </w:r>
      <w:r w:rsidR="00674BAD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администрации района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 частных партнеров в процессе реализации соглашения о </w:t>
      </w:r>
      <w:proofErr w:type="spellStart"/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-частном партнерстве;</w:t>
      </w:r>
    </w:p>
    <w:p w14:paraId="1AEE2451" w14:textId="77777777" w:rsidR="00670749" w:rsidRPr="00C80687" w:rsidRDefault="00B2155E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ведёт реестр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заключенных соглашений о </w:t>
      </w:r>
      <w:proofErr w:type="spellStart"/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-частном партнерстве;</w:t>
      </w:r>
    </w:p>
    <w:p w14:paraId="3CF3E608" w14:textId="77777777" w:rsidR="00670749" w:rsidRPr="00C80687" w:rsidRDefault="00E54403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="00B2155E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обеспечивает открытость и доступность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информации о соглашении о </w:t>
      </w:r>
      <w:proofErr w:type="spellStart"/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-частном партнерстве;</w:t>
      </w:r>
    </w:p>
    <w:p w14:paraId="73CC99FE" w14:textId="77777777" w:rsidR="00670749" w:rsidRPr="00C80687" w:rsidRDefault="00E54403" w:rsidP="00C768CA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представляет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 </w:t>
      </w:r>
      <w:r w:rsidR="00A83D6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региональный 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орган результаты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мониторинга реализации соглашения о </w:t>
      </w:r>
      <w:proofErr w:type="spellStart"/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-частном партнерстве;</w:t>
      </w:r>
    </w:p>
    <w:p w14:paraId="0B3CA45B" w14:textId="77777777" w:rsidR="00872149" w:rsidRPr="00C80687" w:rsidRDefault="00E54403" w:rsidP="00872149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осуществляет иные полномочия</w:t>
      </w:r>
      <w:r w:rsidR="006707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предусмотренных Федеральным законом</w:t>
      </w:r>
      <w:r w:rsidR="008721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661FA1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№ 224-ФЗ,</w:t>
      </w:r>
      <w:r w:rsidR="00872149"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другими федеральными законами и нормативными правовыми актами Российской Федерации, нормативными правовыми актами Приморского края, Уставом Михайловского муниципального района и правовыми актами Михайловского муниципального района.</w:t>
      </w:r>
    </w:p>
    <w:p w14:paraId="3079ECEF" w14:textId="77777777" w:rsidR="00935B14" w:rsidRPr="00C80687" w:rsidRDefault="00935B14" w:rsidP="00FB6B8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highlight w:val="yellow"/>
          <w:lang w:eastAsia="en-US" w:bidi="ar-SA"/>
        </w:rPr>
      </w:pPr>
    </w:p>
    <w:p w14:paraId="5083574D" w14:textId="77777777" w:rsidR="00935B14" w:rsidRPr="00C80687" w:rsidRDefault="00414778" w:rsidP="00FB6B8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3. Формы участия Михайловского муниципального района в проектах </w:t>
      </w:r>
      <w:proofErr w:type="spellStart"/>
      <w:r w:rsidRPr="00C8068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Pr="00C8068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-частного партнерства</w:t>
      </w:r>
    </w:p>
    <w:p w14:paraId="59B913F1" w14:textId="77777777" w:rsidR="00414778" w:rsidRPr="00C80687" w:rsidRDefault="00414778" w:rsidP="00FB6B8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2C3EDEC4" w14:textId="77777777" w:rsidR="00F413F8" w:rsidRPr="00C80687" w:rsidRDefault="00F413F8" w:rsidP="00F413F8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3.1. Участие </w:t>
      </w:r>
      <w:r w:rsidRPr="00C8068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Михайловского муниципального района в проектах </w:t>
      </w:r>
      <w:proofErr w:type="spellStart"/>
      <w:r w:rsidRPr="00C8068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муниципально</w:t>
      </w:r>
      <w:proofErr w:type="spellEnd"/>
      <w:r w:rsidRPr="00C80687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-частного партнерства</w:t>
      </w:r>
      <w:r w:rsidRPr="00C8068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осуществляется в формах имущественного и финансового участия.</w:t>
      </w:r>
    </w:p>
    <w:p w14:paraId="02F4D35B" w14:textId="77777777" w:rsidR="00414778" w:rsidRPr="00C80687" w:rsidRDefault="00414778" w:rsidP="00FB6B82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8"/>
          <w:highlight w:val="yellow"/>
          <w:lang w:eastAsia="en-US" w:bidi="ar-SA"/>
        </w:rPr>
      </w:pPr>
    </w:p>
    <w:sectPr w:rsidR="00414778" w:rsidRPr="00C80687" w:rsidSect="00426DB1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96F0C" w14:textId="77777777" w:rsidR="004C17B6" w:rsidRDefault="004C17B6" w:rsidP="00426DB1">
      <w:r>
        <w:separator/>
      </w:r>
    </w:p>
  </w:endnote>
  <w:endnote w:type="continuationSeparator" w:id="0">
    <w:p w14:paraId="3AB6FAAA" w14:textId="77777777" w:rsidR="004C17B6" w:rsidRDefault="004C17B6" w:rsidP="0042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62C2C" w14:textId="77777777" w:rsidR="004C17B6" w:rsidRDefault="004C17B6" w:rsidP="00426DB1">
      <w:r>
        <w:separator/>
      </w:r>
    </w:p>
  </w:footnote>
  <w:footnote w:type="continuationSeparator" w:id="0">
    <w:p w14:paraId="15F650E2" w14:textId="77777777" w:rsidR="004C17B6" w:rsidRDefault="004C17B6" w:rsidP="0042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9FCB8" w14:textId="77777777" w:rsidR="00426DB1" w:rsidRPr="00426DB1" w:rsidRDefault="00426DB1" w:rsidP="00426DB1">
    <w:pPr>
      <w:pStyle w:val="a5"/>
      <w:jc w:val="center"/>
      <w:rPr>
        <w:rFonts w:ascii="Times New Roman" w:hAnsi="Times New Roman" w:cs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63CDD"/>
    <w:multiLevelType w:val="hybridMultilevel"/>
    <w:tmpl w:val="DD5C94E6"/>
    <w:lvl w:ilvl="0" w:tplc="B3DC771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" w15:restartNumberingAfterBreak="0">
    <w:nsid w:val="5E0D6F64"/>
    <w:multiLevelType w:val="hybridMultilevel"/>
    <w:tmpl w:val="A280B04E"/>
    <w:lvl w:ilvl="0" w:tplc="D4426776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606139C"/>
    <w:multiLevelType w:val="hybridMultilevel"/>
    <w:tmpl w:val="70283164"/>
    <w:lvl w:ilvl="0" w:tplc="E56CEC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296"/>
    <w:rsid w:val="000305E2"/>
    <w:rsid w:val="000357F0"/>
    <w:rsid w:val="00073ADB"/>
    <w:rsid w:val="00084B0B"/>
    <w:rsid w:val="000940BE"/>
    <w:rsid w:val="000A2EE3"/>
    <w:rsid w:val="000C6241"/>
    <w:rsid w:val="00112F1B"/>
    <w:rsid w:val="0011697B"/>
    <w:rsid w:val="001420DD"/>
    <w:rsid w:val="00192E67"/>
    <w:rsid w:val="001C7523"/>
    <w:rsid w:val="001D34B9"/>
    <w:rsid w:val="001E7CA9"/>
    <w:rsid w:val="002158E7"/>
    <w:rsid w:val="0023179E"/>
    <w:rsid w:val="00254017"/>
    <w:rsid w:val="002666EC"/>
    <w:rsid w:val="002941C9"/>
    <w:rsid w:val="002B175F"/>
    <w:rsid w:val="002C24D8"/>
    <w:rsid w:val="002D0DC4"/>
    <w:rsid w:val="002F155F"/>
    <w:rsid w:val="003021CC"/>
    <w:rsid w:val="00310B21"/>
    <w:rsid w:val="00352244"/>
    <w:rsid w:val="00366DAD"/>
    <w:rsid w:val="003B5CCE"/>
    <w:rsid w:val="003B600F"/>
    <w:rsid w:val="003C206D"/>
    <w:rsid w:val="003C2A9D"/>
    <w:rsid w:val="003C2D4C"/>
    <w:rsid w:val="003D6225"/>
    <w:rsid w:val="003D6A7C"/>
    <w:rsid w:val="003F1F08"/>
    <w:rsid w:val="004011B7"/>
    <w:rsid w:val="004142BC"/>
    <w:rsid w:val="00414778"/>
    <w:rsid w:val="00426DB1"/>
    <w:rsid w:val="00426F88"/>
    <w:rsid w:val="00482A21"/>
    <w:rsid w:val="004B08E7"/>
    <w:rsid w:val="004C17B6"/>
    <w:rsid w:val="004E30D3"/>
    <w:rsid w:val="005241A1"/>
    <w:rsid w:val="00534082"/>
    <w:rsid w:val="005577CD"/>
    <w:rsid w:val="005659C0"/>
    <w:rsid w:val="005B0B1B"/>
    <w:rsid w:val="005C3406"/>
    <w:rsid w:val="005D3296"/>
    <w:rsid w:val="0062751F"/>
    <w:rsid w:val="00643CB4"/>
    <w:rsid w:val="00661FA1"/>
    <w:rsid w:val="00670749"/>
    <w:rsid w:val="00674BAD"/>
    <w:rsid w:val="00697E67"/>
    <w:rsid w:val="006E0599"/>
    <w:rsid w:val="006E2D3F"/>
    <w:rsid w:val="00704854"/>
    <w:rsid w:val="007134E7"/>
    <w:rsid w:val="00717036"/>
    <w:rsid w:val="007267FA"/>
    <w:rsid w:val="00736FFB"/>
    <w:rsid w:val="00747687"/>
    <w:rsid w:val="0075520E"/>
    <w:rsid w:val="00756DA3"/>
    <w:rsid w:val="00792E81"/>
    <w:rsid w:val="007B5AF9"/>
    <w:rsid w:val="007E5E7F"/>
    <w:rsid w:val="008206A9"/>
    <w:rsid w:val="008209FC"/>
    <w:rsid w:val="008346F3"/>
    <w:rsid w:val="008376C4"/>
    <w:rsid w:val="008477D5"/>
    <w:rsid w:val="0085212B"/>
    <w:rsid w:val="00872149"/>
    <w:rsid w:val="00897484"/>
    <w:rsid w:val="008E779C"/>
    <w:rsid w:val="00910F0A"/>
    <w:rsid w:val="00912200"/>
    <w:rsid w:val="00935B14"/>
    <w:rsid w:val="00944231"/>
    <w:rsid w:val="0097014B"/>
    <w:rsid w:val="0097760C"/>
    <w:rsid w:val="009937E4"/>
    <w:rsid w:val="009A7577"/>
    <w:rsid w:val="009B331C"/>
    <w:rsid w:val="009D318A"/>
    <w:rsid w:val="009F643E"/>
    <w:rsid w:val="00A06FF2"/>
    <w:rsid w:val="00A15B3C"/>
    <w:rsid w:val="00A35397"/>
    <w:rsid w:val="00A83D69"/>
    <w:rsid w:val="00A86747"/>
    <w:rsid w:val="00AA6D03"/>
    <w:rsid w:val="00AF25F8"/>
    <w:rsid w:val="00AF6C15"/>
    <w:rsid w:val="00B2155E"/>
    <w:rsid w:val="00B316AB"/>
    <w:rsid w:val="00B454EE"/>
    <w:rsid w:val="00B462CB"/>
    <w:rsid w:val="00B65F97"/>
    <w:rsid w:val="00B800F2"/>
    <w:rsid w:val="00B81EE1"/>
    <w:rsid w:val="00BB58E4"/>
    <w:rsid w:val="00BC3C71"/>
    <w:rsid w:val="00BE03FB"/>
    <w:rsid w:val="00C02959"/>
    <w:rsid w:val="00C21AEE"/>
    <w:rsid w:val="00C23D04"/>
    <w:rsid w:val="00C2494A"/>
    <w:rsid w:val="00C27424"/>
    <w:rsid w:val="00C657CC"/>
    <w:rsid w:val="00C664B4"/>
    <w:rsid w:val="00C768CA"/>
    <w:rsid w:val="00C80687"/>
    <w:rsid w:val="00CA4120"/>
    <w:rsid w:val="00CB07AA"/>
    <w:rsid w:val="00CB2541"/>
    <w:rsid w:val="00CE2A20"/>
    <w:rsid w:val="00D11058"/>
    <w:rsid w:val="00D11681"/>
    <w:rsid w:val="00D25757"/>
    <w:rsid w:val="00D753DD"/>
    <w:rsid w:val="00D82A47"/>
    <w:rsid w:val="00D93A2C"/>
    <w:rsid w:val="00DA4B8C"/>
    <w:rsid w:val="00DC0E20"/>
    <w:rsid w:val="00DC7BF8"/>
    <w:rsid w:val="00E54403"/>
    <w:rsid w:val="00E605C2"/>
    <w:rsid w:val="00E6638A"/>
    <w:rsid w:val="00E81627"/>
    <w:rsid w:val="00EA3D2B"/>
    <w:rsid w:val="00EC2E95"/>
    <w:rsid w:val="00EE5298"/>
    <w:rsid w:val="00F20A4F"/>
    <w:rsid w:val="00F22E85"/>
    <w:rsid w:val="00F413F8"/>
    <w:rsid w:val="00F74423"/>
    <w:rsid w:val="00F91FEB"/>
    <w:rsid w:val="00FA4C24"/>
    <w:rsid w:val="00FB24D0"/>
    <w:rsid w:val="00FB6B82"/>
    <w:rsid w:val="00FC4EAB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6BB7B"/>
  <w15:docId w15:val="{8438AF96-5A40-45DB-AF88-B3E80136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F1F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D3296"/>
    <w:pPr>
      <w:keepNext/>
      <w:widowControl/>
      <w:jc w:val="center"/>
      <w:outlineLvl w:val="0"/>
    </w:pPr>
    <w:rPr>
      <w:rFonts w:ascii="Arial" w:eastAsia="Times New Roman" w:hAnsi="Arial" w:cs="Times New Roman"/>
      <w:color w:val="auto"/>
      <w:sz w:val="26"/>
      <w:szCs w:val="20"/>
      <w:lang w:bidi="ar-SA"/>
    </w:rPr>
  </w:style>
  <w:style w:type="paragraph" w:styleId="3">
    <w:name w:val="heading 3"/>
    <w:basedOn w:val="a"/>
    <w:next w:val="a"/>
    <w:link w:val="30"/>
    <w:qFormat/>
    <w:rsid w:val="005D3296"/>
    <w:pPr>
      <w:keepNext/>
      <w:widowControl/>
      <w:jc w:val="center"/>
      <w:outlineLvl w:val="2"/>
    </w:pPr>
    <w:rPr>
      <w:rFonts w:ascii="Arial" w:eastAsia="Times New Roman" w:hAnsi="Arial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296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329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5D329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D32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3296"/>
    <w:pPr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paragraph" w:customStyle="1" w:styleId="20">
    <w:name w:val="Основной текст (2)"/>
    <w:basedOn w:val="a"/>
    <w:link w:val="2"/>
    <w:rsid w:val="005D3296"/>
    <w:pPr>
      <w:shd w:val="clear" w:color="auto" w:fill="FFFFFF"/>
      <w:spacing w:before="180" w:after="180" w:line="192" w:lineRule="exact"/>
      <w:ind w:hanging="22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C664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4B4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426D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6DB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26D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6DB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0940BE"/>
    <w:pPr>
      <w:ind w:left="720"/>
      <w:contextualSpacing/>
    </w:pPr>
  </w:style>
  <w:style w:type="character" w:customStyle="1" w:styleId="FontStyle11">
    <w:name w:val="Font Style11"/>
    <w:rsid w:val="00084B0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4450671E0C484F00941D4BB29FE6E0A63FC6C321D34266FE8FCDC3485021CD0BF75A0A9C6D736F62B20F8353Y1w2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4450671E0C484F00941D4BB29FE6E0A63FC6C321D34266FE8FCDC3485021CD19F702069D696F6960A759D2164E9409CE9580B08DA878A5Y7wE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4450671E0C484F00941D4BB29FE6E0A63FC6C321D34266FE8FCDC3485021CD19F702069D696F6A65A759D2164E9409CE9580B08DA878A5Y7wE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4937-D2FF-456C-9F84-100993A0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Михайлова А.Г.</cp:lastModifiedBy>
  <cp:revision>25</cp:revision>
  <cp:lastPrinted>2019-11-27T22:51:00Z</cp:lastPrinted>
  <dcterms:created xsi:type="dcterms:W3CDTF">2019-10-11T07:06:00Z</dcterms:created>
  <dcterms:modified xsi:type="dcterms:W3CDTF">2019-12-02T23:43:00Z</dcterms:modified>
</cp:coreProperties>
</file>